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93530" w14:textId="608ADC1D" w:rsidR="002B1C93" w:rsidRPr="00E32EC5" w:rsidRDefault="007D561F" w:rsidP="00A22E68">
      <w:pPr>
        <w:spacing w:after="0" w:line="240" w:lineRule="auto"/>
        <w:rPr>
          <w:sz w:val="20"/>
          <w:szCs w:val="20"/>
        </w:rPr>
      </w:pPr>
      <w:r w:rsidRPr="00E32EC5">
        <w:rPr>
          <w:rFonts w:hint="eastAsia"/>
          <w:sz w:val="20"/>
          <w:szCs w:val="20"/>
        </w:rPr>
        <w:t>PIC用フォントジェネレータの操作方法</w:t>
      </w:r>
    </w:p>
    <w:p w14:paraId="77BCA68E" w14:textId="29130152" w:rsidR="007D561F" w:rsidRPr="00E32EC5" w:rsidRDefault="007D561F" w:rsidP="00A22E68">
      <w:pPr>
        <w:pStyle w:val="a9"/>
        <w:numPr>
          <w:ilvl w:val="0"/>
          <w:numId w:val="1"/>
        </w:numPr>
        <w:spacing w:after="0" w:line="240" w:lineRule="auto"/>
        <w:rPr>
          <w:sz w:val="20"/>
          <w:szCs w:val="20"/>
        </w:rPr>
      </w:pPr>
      <w:r w:rsidRPr="00E32EC5">
        <w:rPr>
          <w:rFonts w:hint="eastAsia"/>
          <w:sz w:val="20"/>
          <w:szCs w:val="20"/>
        </w:rPr>
        <w:t>フォントの白黒画面による文字列を実際のピクセル単位で作成する。</w:t>
      </w:r>
    </w:p>
    <w:p w14:paraId="640EDBCC" w14:textId="12D2769B" w:rsidR="007D561F" w:rsidRPr="00E32EC5" w:rsidRDefault="007D561F" w:rsidP="00A22E68">
      <w:pPr>
        <w:pStyle w:val="a9"/>
        <w:spacing w:after="0" w:line="240" w:lineRule="auto"/>
        <w:ind w:left="450"/>
        <w:rPr>
          <w:sz w:val="20"/>
          <w:szCs w:val="20"/>
        </w:rPr>
      </w:pPr>
      <w:r w:rsidRPr="00E32EC5">
        <w:rPr>
          <w:rFonts w:hint="eastAsia"/>
          <w:noProof/>
          <w:sz w:val="20"/>
          <w:szCs w:val="20"/>
        </w:rPr>
        <w:drawing>
          <wp:inline distT="0" distB="0" distL="0" distR="0" wp14:anchorId="75D2E6E5" wp14:editId="1F6F7B1B">
            <wp:extent cx="5400040" cy="381000"/>
            <wp:effectExtent l="0" t="0" r="0" b="0"/>
            <wp:docPr id="80628070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381000"/>
                    </a:xfrm>
                    <a:prstGeom prst="rect">
                      <a:avLst/>
                    </a:prstGeom>
                    <a:noFill/>
                    <a:ln>
                      <a:noFill/>
                    </a:ln>
                  </pic:spPr>
                </pic:pic>
              </a:graphicData>
            </a:graphic>
          </wp:inline>
        </w:drawing>
      </w:r>
    </w:p>
    <w:p w14:paraId="7E77F30D" w14:textId="5EF7481C" w:rsidR="007D561F" w:rsidRPr="00E32EC5" w:rsidRDefault="007D561F" w:rsidP="00A22E68">
      <w:pPr>
        <w:pStyle w:val="a9"/>
        <w:spacing w:after="0" w:line="300" w:lineRule="exact"/>
        <w:ind w:left="448"/>
        <w:rPr>
          <w:sz w:val="20"/>
          <w:szCs w:val="20"/>
        </w:rPr>
      </w:pPr>
      <w:r w:rsidRPr="00E32EC5">
        <w:rPr>
          <w:rFonts w:hint="eastAsia"/>
          <w:sz w:val="20"/>
          <w:szCs w:val="20"/>
        </w:rPr>
        <w:t>上のサンプルはFont9作成時のGIF画像のコピー</w:t>
      </w:r>
    </w:p>
    <w:p w14:paraId="50A0E566" w14:textId="185B3143" w:rsidR="007D561F" w:rsidRPr="00E32EC5" w:rsidRDefault="007D561F" w:rsidP="00A22E68">
      <w:pPr>
        <w:pStyle w:val="a9"/>
        <w:spacing w:after="0" w:line="300" w:lineRule="exact"/>
        <w:ind w:left="448"/>
        <w:rPr>
          <w:sz w:val="20"/>
          <w:szCs w:val="20"/>
        </w:rPr>
      </w:pPr>
      <w:r w:rsidRPr="00E32EC5">
        <w:rPr>
          <w:rFonts w:hint="eastAsia"/>
          <w:sz w:val="20"/>
          <w:szCs w:val="20"/>
        </w:rPr>
        <w:t>フォント化するすべての文字をASCII表の順番に並べる。</w:t>
      </w:r>
    </w:p>
    <w:p w14:paraId="53D04AC5" w14:textId="23B32FBE" w:rsidR="007D561F" w:rsidRPr="00E32EC5" w:rsidRDefault="007D561F" w:rsidP="00A22E68">
      <w:pPr>
        <w:pStyle w:val="a9"/>
        <w:spacing w:after="0" w:line="300" w:lineRule="exact"/>
        <w:ind w:left="448"/>
        <w:rPr>
          <w:sz w:val="20"/>
          <w:szCs w:val="20"/>
        </w:rPr>
      </w:pPr>
      <w:r w:rsidRPr="00E32EC5">
        <w:rPr>
          <w:rFonts w:hint="eastAsia"/>
          <w:sz w:val="20"/>
          <w:szCs w:val="20"/>
        </w:rPr>
        <w:t>このGIF画像の中に以下の情報を記録しておくこと。</w:t>
      </w:r>
    </w:p>
    <w:p w14:paraId="78AC5B69" w14:textId="42600790" w:rsidR="007D561F" w:rsidRPr="00E32EC5" w:rsidRDefault="007D561F" w:rsidP="00A22E68">
      <w:pPr>
        <w:pStyle w:val="a9"/>
        <w:spacing w:after="0" w:line="300" w:lineRule="exact"/>
        <w:ind w:left="448"/>
        <w:rPr>
          <w:sz w:val="20"/>
          <w:szCs w:val="20"/>
        </w:rPr>
      </w:pPr>
      <w:r w:rsidRPr="00E32EC5">
        <w:rPr>
          <w:rFonts w:hint="eastAsia"/>
          <w:sz w:val="20"/>
          <w:szCs w:val="20"/>
        </w:rPr>
        <w:t>・最初のフォント（上のサンプルの場合、スペース）の左</w:t>
      </w:r>
      <w:r w:rsidR="00321FB6" w:rsidRPr="00E32EC5">
        <w:rPr>
          <w:rFonts w:hint="eastAsia"/>
          <w:sz w:val="20"/>
          <w:szCs w:val="20"/>
        </w:rPr>
        <w:t>上角のX、Y座標</w:t>
      </w:r>
      <w:r w:rsidR="00F01E0E" w:rsidRPr="00E32EC5">
        <w:rPr>
          <w:rFonts w:hint="eastAsia"/>
          <w:sz w:val="20"/>
          <w:szCs w:val="20"/>
        </w:rPr>
        <w:t>：3,1</w:t>
      </w:r>
    </w:p>
    <w:p w14:paraId="405C58EF" w14:textId="730C730D" w:rsidR="00321FB6" w:rsidRPr="00E32EC5" w:rsidRDefault="00321FB6" w:rsidP="00A22E68">
      <w:pPr>
        <w:pStyle w:val="a9"/>
        <w:spacing w:after="0" w:line="300" w:lineRule="exact"/>
        <w:ind w:left="448"/>
        <w:rPr>
          <w:sz w:val="20"/>
          <w:szCs w:val="20"/>
        </w:rPr>
      </w:pPr>
      <w:r w:rsidRPr="00E32EC5">
        <w:rPr>
          <w:rFonts w:hint="eastAsia"/>
          <w:sz w:val="20"/>
          <w:szCs w:val="20"/>
        </w:rPr>
        <w:t>・Xのピクセルサイズ、Yのピクセルサイズ</w:t>
      </w:r>
      <w:r w:rsidR="00F01E0E" w:rsidRPr="00E32EC5">
        <w:rPr>
          <w:rFonts w:hint="eastAsia"/>
          <w:sz w:val="20"/>
          <w:szCs w:val="20"/>
        </w:rPr>
        <w:t>：9，15</w:t>
      </w:r>
    </w:p>
    <w:p w14:paraId="611E62AC" w14:textId="3ECE85F3" w:rsidR="00321FB6" w:rsidRPr="00E32EC5" w:rsidRDefault="00321FB6" w:rsidP="00A22E68">
      <w:pPr>
        <w:pStyle w:val="a9"/>
        <w:spacing w:after="0" w:line="300" w:lineRule="exact"/>
        <w:ind w:left="448"/>
        <w:rPr>
          <w:sz w:val="20"/>
          <w:szCs w:val="20"/>
        </w:rPr>
      </w:pPr>
      <w:r w:rsidRPr="00E32EC5">
        <w:rPr>
          <w:rFonts w:hint="eastAsia"/>
          <w:sz w:val="20"/>
          <w:szCs w:val="20"/>
        </w:rPr>
        <w:t>・フォントのピッチ：フォントのXサイズと隣のフォントとの隙間を合計した値</w:t>
      </w:r>
      <w:r w:rsidR="00F01E0E" w:rsidRPr="00E32EC5">
        <w:rPr>
          <w:rFonts w:hint="eastAsia"/>
          <w:sz w:val="20"/>
          <w:szCs w:val="20"/>
        </w:rPr>
        <w:t>：10</w:t>
      </w:r>
    </w:p>
    <w:p w14:paraId="75007641" w14:textId="04296067" w:rsidR="00321FB6" w:rsidRDefault="00321FB6" w:rsidP="00A22E68">
      <w:pPr>
        <w:pStyle w:val="a9"/>
        <w:spacing w:after="0" w:line="300" w:lineRule="exact"/>
        <w:ind w:left="448"/>
        <w:rPr>
          <w:sz w:val="20"/>
          <w:szCs w:val="20"/>
        </w:rPr>
      </w:pPr>
      <w:r w:rsidRPr="00E32EC5">
        <w:rPr>
          <w:rFonts w:hint="eastAsia"/>
          <w:sz w:val="20"/>
          <w:szCs w:val="20"/>
        </w:rPr>
        <w:t>・フォントの全個数：サンプルでは95。</w:t>
      </w:r>
    </w:p>
    <w:p w14:paraId="7E67628D" w14:textId="77777777" w:rsidR="002F0030" w:rsidRDefault="002F0030" w:rsidP="002F0030">
      <w:pPr>
        <w:pStyle w:val="a9"/>
        <w:spacing w:after="0" w:line="300" w:lineRule="exact"/>
        <w:ind w:leftChars="100" w:left="220" w:firstLineChars="100" w:firstLine="200"/>
        <w:rPr>
          <w:sz w:val="20"/>
          <w:szCs w:val="20"/>
        </w:rPr>
      </w:pPr>
      <w:r>
        <w:rPr>
          <w:rFonts w:hint="eastAsia"/>
          <w:sz w:val="20"/>
          <w:szCs w:val="20"/>
        </w:rPr>
        <w:t>・フォント名：Font9のように、作成されるフォントファイル名と、Cプログラムのなか</w:t>
      </w:r>
    </w:p>
    <w:p w14:paraId="313E9440" w14:textId="0D2BE6F8" w:rsidR="002F0030" w:rsidRDefault="002F0030" w:rsidP="002F0030">
      <w:pPr>
        <w:pStyle w:val="a9"/>
        <w:spacing w:after="0" w:line="300" w:lineRule="exact"/>
        <w:ind w:leftChars="100" w:left="220" w:firstLineChars="200" w:firstLine="400"/>
        <w:rPr>
          <w:sz w:val="20"/>
          <w:szCs w:val="20"/>
        </w:rPr>
      </w:pPr>
      <w:r>
        <w:rPr>
          <w:rFonts w:hint="eastAsia"/>
          <w:sz w:val="20"/>
          <w:szCs w:val="20"/>
        </w:rPr>
        <w:t>で、フォント名の変数として作成されます。Font9の最後の９はフォントのX方向の</w:t>
      </w:r>
    </w:p>
    <w:p w14:paraId="3F1F7D05" w14:textId="29EB18B8" w:rsidR="002F0030" w:rsidRDefault="002F0030" w:rsidP="002F0030">
      <w:pPr>
        <w:pStyle w:val="a9"/>
        <w:spacing w:after="0" w:line="300" w:lineRule="exact"/>
        <w:ind w:leftChars="100" w:left="220" w:firstLineChars="200" w:firstLine="400"/>
        <w:rPr>
          <w:sz w:val="20"/>
          <w:szCs w:val="20"/>
        </w:rPr>
      </w:pPr>
      <w:r>
        <w:rPr>
          <w:rFonts w:hint="eastAsia"/>
          <w:sz w:val="20"/>
          <w:szCs w:val="20"/>
        </w:rPr>
        <w:t>ピクセル数にする事を推奨。また、X方向のピクセル数が同じでY方向のピクセル数</w:t>
      </w:r>
    </w:p>
    <w:p w14:paraId="56B412B7" w14:textId="77FC382B" w:rsidR="002F0030" w:rsidRPr="00E32EC5" w:rsidRDefault="002F0030" w:rsidP="002F0030">
      <w:pPr>
        <w:pStyle w:val="a9"/>
        <w:spacing w:after="0" w:line="300" w:lineRule="exact"/>
        <w:ind w:leftChars="100" w:left="220" w:firstLineChars="200" w:firstLine="400"/>
        <w:rPr>
          <w:sz w:val="20"/>
          <w:szCs w:val="20"/>
        </w:rPr>
      </w:pPr>
      <w:r>
        <w:rPr>
          <w:rFonts w:hint="eastAsia"/>
          <w:sz w:val="20"/>
          <w:szCs w:val="20"/>
        </w:rPr>
        <w:t>が異なるフォントは禁止しています。（表示プログラム</w:t>
      </w:r>
      <w:r w:rsidR="007E0B70">
        <w:rPr>
          <w:rFonts w:hint="eastAsia"/>
          <w:sz w:val="20"/>
          <w:szCs w:val="20"/>
        </w:rPr>
        <w:t>からの制限</w:t>
      </w:r>
      <w:r>
        <w:rPr>
          <w:rFonts w:hint="eastAsia"/>
          <w:sz w:val="20"/>
          <w:szCs w:val="20"/>
        </w:rPr>
        <w:t>）</w:t>
      </w:r>
    </w:p>
    <w:p w14:paraId="2868DF82" w14:textId="77777777" w:rsidR="00E32EC5" w:rsidRDefault="00E32EC5" w:rsidP="00E32EC5">
      <w:pPr>
        <w:pStyle w:val="a9"/>
        <w:rPr>
          <w:sz w:val="20"/>
          <w:szCs w:val="20"/>
        </w:rPr>
      </w:pPr>
      <w:r w:rsidRPr="00E32EC5">
        <w:rPr>
          <w:rFonts w:hint="eastAsia"/>
          <w:sz w:val="20"/>
          <w:szCs w:val="20"/>
        </w:rPr>
        <w:t>文字列の作成に</w:t>
      </w:r>
      <w:r w:rsidRPr="00E32EC5">
        <w:rPr>
          <w:sz w:val="20"/>
          <w:szCs w:val="20"/>
        </w:rPr>
        <w:t>プロポーショナルフォント</w:t>
      </w:r>
      <w:r w:rsidRPr="00E32EC5">
        <w:rPr>
          <w:rFonts w:hint="eastAsia"/>
          <w:sz w:val="20"/>
          <w:szCs w:val="20"/>
        </w:rPr>
        <w:t>を使わない事。</w:t>
      </w:r>
    </w:p>
    <w:p w14:paraId="2C2BAAB8" w14:textId="33A66EA5" w:rsidR="007E0B70" w:rsidRDefault="007E0B70" w:rsidP="00E32EC5">
      <w:pPr>
        <w:pStyle w:val="a9"/>
        <w:rPr>
          <w:sz w:val="20"/>
          <w:szCs w:val="20"/>
        </w:rPr>
      </w:pPr>
      <w:r>
        <w:rPr>
          <w:rFonts w:hint="eastAsia"/>
          <w:sz w:val="20"/>
          <w:szCs w:val="20"/>
        </w:rPr>
        <w:t>PCの中で定義されているフォントを使って、文字を作成した場合、出来た文字に黒と灰色が含まれ、灰色のピクセルは黒と認識しないので、正確なフォントにはならない。PC内のフォントは見本程度に扱い、必ず、ピクセル単位で黒一色で作画する事。</w:t>
      </w:r>
    </w:p>
    <w:p w14:paraId="06470038" w14:textId="6C13858B" w:rsidR="007E0B70" w:rsidRPr="00E32EC5" w:rsidRDefault="007E0B70" w:rsidP="00E32EC5">
      <w:pPr>
        <w:pStyle w:val="a9"/>
        <w:rPr>
          <w:rFonts w:hint="eastAsia"/>
          <w:sz w:val="20"/>
          <w:szCs w:val="20"/>
        </w:rPr>
      </w:pPr>
      <w:r>
        <w:rPr>
          <w:rFonts w:hint="eastAsia"/>
          <w:sz w:val="20"/>
          <w:szCs w:val="20"/>
        </w:rPr>
        <w:t>TOPに示したGIF画像の中に薄い青色のマス目があるのは、ピクセルの境界を示すもので、通常は画像を</w:t>
      </w:r>
      <w:r>
        <w:rPr>
          <w:sz w:val="20"/>
          <w:szCs w:val="20"/>
        </w:rPr>
        <w:t>10倍くらまで拡大し、フォント原稿を作成する。</w:t>
      </w:r>
    </w:p>
    <w:p w14:paraId="25F16DFF" w14:textId="77777777" w:rsidR="00A22E68" w:rsidRPr="00E32EC5" w:rsidRDefault="00A22E68" w:rsidP="00A22E68">
      <w:pPr>
        <w:pStyle w:val="a9"/>
        <w:spacing w:after="0" w:line="300" w:lineRule="exact"/>
        <w:ind w:left="448"/>
        <w:rPr>
          <w:sz w:val="20"/>
          <w:szCs w:val="20"/>
        </w:rPr>
      </w:pPr>
    </w:p>
    <w:p w14:paraId="4DD123CE" w14:textId="1C1B0A3D" w:rsidR="00F01E0E" w:rsidRDefault="00F01E0E" w:rsidP="002F0030">
      <w:pPr>
        <w:pStyle w:val="a9"/>
        <w:spacing w:after="0" w:line="300" w:lineRule="exact"/>
        <w:ind w:left="448"/>
        <w:rPr>
          <w:sz w:val="20"/>
          <w:szCs w:val="20"/>
        </w:rPr>
      </w:pPr>
      <w:r w:rsidRPr="00E32EC5">
        <w:rPr>
          <w:rFonts w:hint="eastAsia"/>
          <w:sz w:val="20"/>
          <w:szCs w:val="20"/>
        </w:rPr>
        <w:t>indexファイルの作成</w:t>
      </w:r>
    </w:p>
    <w:p w14:paraId="706D18AD" w14:textId="77777777" w:rsidR="00E32EC5" w:rsidRPr="00E32EC5" w:rsidRDefault="00E32EC5" w:rsidP="00E32EC5">
      <w:pPr>
        <w:spacing w:after="0" w:line="300" w:lineRule="exact"/>
        <w:ind w:firstLineChars="200" w:firstLine="400"/>
        <w:rPr>
          <w:sz w:val="20"/>
          <w:szCs w:val="20"/>
        </w:rPr>
      </w:pPr>
      <w:r w:rsidRPr="00E32EC5">
        <w:rPr>
          <w:rFonts w:hint="eastAsia"/>
          <w:sz w:val="20"/>
          <w:szCs w:val="20"/>
        </w:rPr>
        <w:t>作成したいフォントコードをC言語用に定義するファイル</w:t>
      </w:r>
    </w:p>
    <w:p w14:paraId="245887E8" w14:textId="77777777" w:rsidR="00E32EC5" w:rsidRPr="00E32EC5" w:rsidRDefault="00E32EC5" w:rsidP="00E32EC5">
      <w:pPr>
        <w:spacing w:after="0" w:line="300" w:lineRule="exact"/>
        <w:ind w:firstLineChars="200" w:firstLine="400"/>
        <w:rPr>
          <w:sz w:val="20"/>
          <w:szCs w:val="20"/>
        </w:rPr>
      </w:pPr>
      <w:r w:rsidRPr="00E32EC5">
        <w:rPr>
          <w:rFonts w:hint="eastAsia"/>
          <w:sz w:val="20"/>
          <w:szCs w:val="20"/>
        </w:rPr>
        <w:t>ASCII全文字（９５文字用）；別ファイルFont_index95.idxを参照</w:t>
      </w:r>
    </w:p>
    <w:p w14:paraId="736287D9" w14:textId="77777777" w:rsidR="00E32EC5" w:rsidRPr="00E32EC5" w:rsidRDefault="00E32EC5" w:rsidP="00E32EC5">
      <w:pPr>
        <w:spacing w:after="0" w:line="300" w:lineRule="exact"/>
        <w:ind w:firstLineChars="200" w:firstLine="400"/>
        <w:rPr>
          <w:sz w:val="20"/>
          <w:szCs w:val="20"/>
        </w:rPr>
      </w:pPr>
      <w:r w:rsidRPr="00E32EC5">
        <w:rPr>
          <w:rFonts w:hint="eastAsia"/>
          <w:sz w:val="20"/>
          <w:szCs w:val="20"/>
        </w:rPr>
        <w:t>数字のみの場合：スペース、0～9の11文字用：Font_index11.idx参照</w:t>
      </w:r>
    </w:p>
    <w:p w14:paraId="43E20AF3" w14:textId="77777777" w:rsidR="0012620A" w:rsidRDefault="00E32EC5" w:rsidP="00E32EC5">
      <w:pPr>
        <w:spacing w:after="0" w:line="300" w:lineRule="exact"/>
        <w:ind w:leftChars="200" w:left="440"/>
        <w:rPr>
          <w:sz w:val="20"/>
          <w:szCs w:val="20"/>
        </w:rPr>
      </w:pPr>
      <w:r w:rsidRPr="00E32EC5">
        <w:rPr>
          <w:rFonts w:hint="eastAsia"/>
          <w:sz w:val="20"/>
          <w:szCs w:val="20"/>
        </w:rPr>
        <w:t>すでに作成済みのFont数のファイルが</w:t>
      </w:r>
      <w:r w:rsidR="0012620A">
        <w:rPr>
          <w:rFonts w:hint="eastAsia"/>
          <w:sz w:val="20"/>
          <w:szCs w:val="20"/>
        </w:rPr>
        <w:t>同じホルダー内に</w:t>
      </w:r>
      <w:r w:rsidRPr="00E32EC5">
        <w:rPr>
          <w:rFonts w:hint="eastAsia"/>
          <w:sz w:val="20"/>
          <w:szCs w:val="20"/>
        </w:rPr>
        <w:t>有る場合、</w:t>
      </w:r>
      <w:r w:rsidR="0012620A">
        <w:rPr>
          <w:rFonts w:hint="eastAsia"/>
          <w:sz w:val="20"/>
          <w:szCs w:val="20"/>
        </w:rPr>
        <w:t>上書きされます。</w:t>
      </w:r>
    </w:p>
    <w:p w14:paraId="2602955B" w14:textId="797D9A02" w:rsidR="00E32EC5" w:rsidRPr="00E32EC5" w:rsidRDefault="00E32EC5" w:rsidP="00E32EC5">
      <w:pPr>
        <w:spacing w:after="0" w:line="300" w:lineRule="exact"/>
        <w:ind w:leftChars="200" w:left="440"/>
        <w:rPr>
          <w:sz w:val="20"/>
          <w:szCs w:val="20"/>
        </w:rPr>
      </w:pPr>
      <w:r w:rsidRPr="00E32EC5">
        <w:rPr>
          <w:rFonts w:hint="eastAsia"/>
          <w:sz w:val="20"/>
          <w:szCs w:val="20"/>
        </w:rPr>
        <w:t>同じFont数のindexファイルを複数作らない。</w:t>
      </w:r>
    </w:p>
    <w:p w14:paraId="4C2891E9" w14:textId="77777777" w:rsidR="00E32EC5" w:rsidRPr="00E32EC5" w:rsidRDefault="00E32EC5" w:rsidP="00E32EC5">
      <w:pPr>
        <w:spacing w:after="0" w:line="300" w:lineRule="exact"/>
        <w:ind w:leftChars="200" w:left="440"/>
        <w:rPr>
          <w:sz w:val="20"/>
          <w:szCs w:val="20"/>
        </w:rPr>
      </w:pPr>
      <w:r w:rsidRPr="00E32EC5">
        <w:rPr>
          <w:rFonts w:hint="eastAsia"/>
          <w:sz w:val="20"/>
          <w:szCs w:val="20"/>
        </w:rPr>
        <w:t>Font名は横のピクセルの数をFontの文字の後に付加し、すでに同じサイズのFont名が存在する場合、数値の後ろにアルファベットの大文字で識別する事。</w:t>
      </w:r>
    </w:p>
    <w:p w14:paraId="61318DB8" w14:textId="77777777" w:rsidR="00E32EC5" w:rsidRPr="00E32EC5" w:rsidRDefault="00E32EC5" w:rsidP="00E32EC5">
      <w:pPr>
        <w:pStyle w:val="a9"/>
        <w:spacing w:after="0" w:line="300" w:lineRule="exact"/>
        <w:ind w:left="448"/>
        <w:rPr>
          <w:sz w:val="20"/>
          <w:szCs w:val="20"/>
        </w:rPr>
      </w:pPr>
    </w:p>
    <w:p w14:paraId="08F52B51" w14:textId="75B70501" w:rsidR="008C4738" w:rsidRDefault="008C4738" w:rsidP="00A22E68">
      <w:pPr>
        <w:pStyle w:val="a9"/>
        <w:numPr>
          <w:ilvl w:val="0"/>
          <w:numId w:val="1"/>
        </w:numPr>
        <w:spacing w:after="0" w:line="300" w:lineRule="exact"/>
        <w:ind w:left="448"/>
        <w:rPr>
          <w:sz w:val="20"/>
          <w:szCs w:val="20"/>
        </w:rPr>
      </w:pPr>
      <w:r w:rsidRPr="00E32EC5">
        <w:rPr>
          <w:sz w:val="20"/>
          <w:szCs w:val="20"/>
        </w:rPr>
        <w:t>Font_Ccord_Generator_for_PIC_</w:t>
      </w:r>
      <w:r w:rsidR="00703DE6" w:rsidRPr="00E32EC5">
        <w:rPr>
          <w:rFonts w:hint="eastAsia"/>
          <w:sz w:val="20"/>
          <w:szCs w:val="20"/>
        </w:rPr>
        <w:t>2</w:t>
      </w:r>
      <w:r w:rsidRPr="00E32EC5">
        <w:rPr>
          <w:rFonts w:hint="eastAsia"/>
          <w:sz w:val="20"/>
          <w:szCs w:val="20"/>
        </w:rPr>
        <w:t>.tclをダブルクリックしてオープン。</w:t>
      </w:r>
    </w:p>
    <w:p w14:paraId="7A396462" w14:textId="77777777" w:rsidR="00E32EC5" w:rsidRPr="00E32EC5" w:rsidRDefault="00E32EC5" w:rsidP="00E32EC5">
      <w:pPr>
        <w:spacing w:after="0" w:line="300" w:lineRule="exact"/>
        <w:ind w:firstLineChars="200" w:firstLine="400"/>
        <w:rPr>
          <w:sz w:val="20"/>
          <w:szCs w:val="20"/>
        </w:rPr>
      </w:pPr>
      <w:r w:rsidRPr="00E32EC5">
        <w:rPr>
          <w:rFonts w:hint="eastAsia"/>
          <w:sz w:val="20"/>
          <w:szCs w:val="20"/>
        </w:rPr>
        <w:t>このファイルは連続フォント作成専用プログラムであり、GIF画像データは作れない。</w:t>
      </w:r>
    </w:p>
    <w:p w14:paraId="7E1EAF56" w14:textId="24E1E8E5" w:rsidR="00E32EC5" w:rsidRDefault="0012620A" w:rsidP="00E32EC5">
      <w:pPr>
        <w:pStyle w:val="a9"/>
        <w:spacing w:after="0" w:line="300" w:lineRule="exact"/>
        <w:ind w:left="448"/>
        <w:rPr>
          <w:sz w:val="20"/>
          <w:szCs w:val="20"/>
        </w:rPr>
      </w:pPr>
      <w:r>
        <w:rPr>
          <w:rFonts w:hint="eastAsia"/>
          <w:sz w:val="20"/>
          <w:szCs w:val="20"/>
        </w:rPr>
        <w:t>前、1項のGIFファイルを読み込む。</w:t>
      </w:r>
    </w:p>
    <w:p w14:paraId="4C4344BD" w14:textId="77777777" w:rsidR="0012620A" w:rsidRPr="00E32EC5" w:rsidRDefault="0012620A" w:rsidP="00E32EC5">
      <w:pPr>
        <w:pStyle w:val="a9"/>
        <w:spacing w:after="0" w:line="300" w:lineRule="exact"/>
        <w:ind w:left="448"/>
        <w:rPr>
          <w:sz w:val="20"/>
          <w:szCs w:val="20"/>
        </w:rPr>
      </w:pPr>
    </w:p>
    <w:p w14:paraId="710800B8" w14:textId="1924DFFD" w:rsidR="00E32EC5" w:rsidRPr="00E32EC5" w:rsidRDefault="00703DE6" w:rsidP="00E32EC5">
      <w:pPr>
        <w:pStyle w:val="a9"/>
        <w:numPr>
          <w:ilvl w:val="0"/>
          <w:numId w:val="1"/>
        </w:numPr>
        <w:spacing w:after="0" w:line="300" w:lineRule="exact"/>
        <w:ind w:left="448"/>
        <w:rPr>
          <w:sz w:val="20"/>
          <w:szCs w:val="20"/>
        </w:rPr>
      </w:pPr>
      <w:r w:rsidRPr="00E32EC5">
        <w:rPr>
          <w:rFonts w:hint="eastAsia"/>
          <w:sz w:val="20"/>
          <w:szCs w:val="20"/>
        </w:rPr>
        <w:t>。</w:t>
      </w:r>
      <w:r w:rsidR="00E32EC5" w:rsidRPr="00E32EC5">
        <w:rPr>
          <w:rFonts w:hint="eastAsia"/>
          <w:sz w:val="20"/>
          <w:szCs w:val="20"/>
        </w:rPr>
        <w:t>「連続フォント作成」ボタンをクリック。　画面の要求に従い、FONT見本.gifを読み込み、GIFファイルに記述されたフォント文字最初の左肩X,Y座標、フォントのピクセル構成（X,Y）フォント</w:t>
      </w:r>
      <w:r w:rsidR="00CE723C">
        <w:rPr>
          <w:rFonts w:hint="eastAsia"/>
          <w:sz w:val="20"/>
          <w:szCs w:val="20"/>
        </w:rPr>
        <w:t>と隣のフォントとの隙間</w:t>
      </w:r>
      <w:r w:rsidR="00E32EC5" w:rsidRPr="00E32EC5">
        <w:rPr>
          <w:rFonts w:hint="eastAsia"/>
          <w:sz w:val="20"/>
          <w:szCs w:val="20"/>
        </w:rPr>
        <w:t>ピッチ、フォント総数</w:t>
      </w:r>
      <w:r w:rsidR="0012620A">
        <w:rPr>
          <w:rFonts w:hint="eastAsia"/>
          <w:sz w:val="20"/>
          <w:szCs w:val="20"/>
        </w:rPr>
        <w:t>、及びフォント名</w:t>
      </w:r>
      <w:r w:rsidR="00E32EC5" w:rsidRPr="00E32EC5">
        <w:rPr>
          <w:rFonts w:hint="eastAsia"/>
          <w:sz w:val="20"/>
          <w:szCs w:val="20"/>
        </w:rPr>
        <w:t>を記入。</w:t>
      </w:r>
    </w:p>
    <w:p w14:paraId="5B10979E" w14:textId="30E7B400" w:rsidR="00E32EC5" w:rsidRPr="00E32EC5" w:rsidRDefault="00E32EC5" w:rsidP="00E32EC5">
      <w:pPr>
        <w:ind w:leftChars="200" w:left="440"/>
        <w:rPr>
          <w:sz w:val="20"/>
          <w:szCs w:val="20"/>
        </w:rPr>
      </w:pPr>
      <w:r w:rsidRPr="00E32EC5">
        <w:rPr>
          <w:rFonts w:hint="eastAsia"/>
          <w:sz w:val="20"/>
          <w:szCs w:val="20"/>
        </w:rPr>
        <w:t>次に、Font_Indexファイル.idxを読み込むと</w:t>
      </w:r>
      <w:r w:rsidR="0012620A">
        <w:rPr>
          <w:rFonts w:hint="eastAsia"/>
          <w:sz w:val="20"/>
          <w:szCs w:val="20"/>
        </w:rPr>
        <w:t>、</w:t>
      </w:r>
      <w:r w:rsidRPr="00E32EC5">
        <w:rPr>
          <w:rFonts w:hint="eastAsia"/>
          <w:sz w:val="20"/>
          <w:szCs w:val="20"/>
        </w:rPr>
        <w:t>フォント名.hのファイルが作成される。</w:t>
      </w:r>
    </w:p>
    <w:p w14:paraId="341EE629" w14:textId="26955D25" w:rsidR="008C4738" w:rsidRPr="00E32EC5" w:rsidRDefault="008C4738" w:rsidP="00E32EC5">
      <w:pPr>
        <w:pStyle w:val="a9"/>
        <w:spacing w:after="0" w:line="300" w:lineRule="exact"/>
        <w:ind w:left="448"/>
        <w:rPr>
          <w:sz w:val="20"/>
          <w:szCs w:val="20"/>
        </w:rPr>
      </w:pPr>
    </w:p>
    <w:sectPr w:rsidR="008C4738" w:rsidRPr="00E32EC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932F4" w14:textId="77777777" w:rsidR="00B36A30" w:rsidRDefault="00B36A30" w:rsidP="00E32EC5">
      <w:pPr>
        <w:spacing w:after="0" w:line="240" w:lineRule="auto"/>
      </w:pPr>
      <w:r>
        <w:separator/>
      </w:r>
    </w:p>
  </w:endnote>
  <w:endnote w:type="continuationSeparator" w:id="0">
    <w:p w14:paraId="58F249BB" w14:textId="77777777" w:rsidR="00B36A30" w:rsidRDefault="00B36A30" w:rsidP="00E32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694F4" w14:textId="77777777" w:rsidR="00B36A30" w:rsidRDefault="00B36A30" w:rsidP="00E32EC5">
      <w:pPr>
        <w:spacing w:after="0" w:line="240" w:lineRule="auto"/>
      </w:pPr>
      <w:r>
        <w:separator/>
      </w:r>
    </w:p>
  </w:footnote>
  <w:footnote w:type="continuationSeparator" w:id="0">
    <w:p w14:paraId="6928E390" w14:textId="77777777" w:rsidR="00B36A30" w:rsidRDefault="00B36A30" w:rsidP="00E32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391F12"/>
    <w:multiLevelType w:val="hybridMultilevel"/>
    <w:tmpl w:val="9FF896C4"/>
    <w:lvl w:ilvl="0" w:tplc="0622C276">
      <w:start w:val="1"/>
      <w:numFmt w:val="decimalFullWidth"/>
      <w:lvlText w:val="%1．"/>
      <w:lvlJc w:val="left"/>
      <w:pPr>
        <w:ind w:left="1727" w:hanging="45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88406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18A"/>
    <w:rsid w:val="0012620A"/>
    <w:rsid w:val="002B1C93"/>
    <w:rsid w:val="002F0030"/>
    <w:rsid w:val="00321FB6"/>
    <w:rsid w:val="004B4C57"/>
    <w:rsid w:val="0051052D"/>
    <w:rsid w:val="00525C9E"/>
    <w:rsid w:val="00541A97"/>
    <w:rsid w:val="00587ED9"/>
    <w:rsid w:val="005E6B8E"/>
    <w:rsid w:val="006E6075"/>
    <w:rsid w:val="00703DE6"/>
    <w:rsid w:val="007A33A9"/>
    <w:rsid w:val="007C43FC"/>
    <w:rsid w:val="007D561F"/>
    <w:rsid w:val="007E0B70"/>
    <w:rsid w:val="008C4738"/>
    <w:rsid w:val="00A22E68"/>
    <w:rsid w:val="00B1318A"/>
    <w:rsid w:val="00B36A30"/>
    <w:rsid w:val="00B84773"/>
    <w:rsid w:val="00C36520"/>
    <w:rsid w:val="00C53F06"/>
    <w:rsid w:val="00CE723C"/>
    <w:rsid w:val="00E32EC5"/>
    <w:rsid w:val="00E613D3"/>
    <w:rsid w:val="00F01E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33B9B9"/>
  <w15:chartTrackingRefBased/>
  <w15:docId w15:val="{00377401-0928-4651-ABAB-2A57697B7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1318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1318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1318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1318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1318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1318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1318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1318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1318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1318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1318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1318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1318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1318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1318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1318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1318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1318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1318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1318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1318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1318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1318A"/>
    <w:pPr>
      <w:spacing w:before="160"/>
      <w:jc w:val="center"/>
    </w:pPr>
    <w:rPr>
      <w:i/>
      <w:iCs/>
      <w:color w:val="404040" w:themeColor="text1" w:themeTint="BF"/>
    </w:rPr>
  </w:style>
  <w:style w:type="character" w:customStyle="1" w:styleId="a8">
    <w:name w:val="引用文 (文字)"/>
    <w:basedOn w:val="a0"/>
    <w:link w:val="a7"/>
    <w:uiPriority w:val="29"/>
    <w:rsid w:val="00B1318A"/>
    <w:rPr>
      <w:i/>
      <w:iCs/>
      <w:color w:val="404040" w:themeColor="text1" w:themeTint="BF"/>
    </w:rPr>
  </w:style>
  <w:style w:type="paragraph" w:styleId="a9">
    <w:name w:val="List Paragraph"/>
    <w:basedOn w:val="a"/>
    <w:uiPriority w:val="34"/>
    <w:qFormat/>
    <w:rsid w:val="00B1318A"/>
    <w:pPr>
      <w:ind w:left="720"/>
      <w:contextualSpacing/>
    </w:pPr>
  </w:style>
  <w:style w:type="character" w:styleId="21">
    <w:name w:val="Intense Emphasis"/>
    <w:basedOn w:val="a0"/>
    <w:uiPriority w:val="21"/>
    <w:qFormat/>
    <w:rsid w:val="00B1318A"/>
    <w:rPr>
      <w:i/>
      <w:iCs/>
      <w:color w:val="0F4761" w:themeColor="accent1" w:themeShade="BF"/>
    </w:rPr>
  </w:style>
  <w:style w:type="paragraph" w:styleId="22">
    <w:name w:val="Intense Quote"/>
    <w:basedOn w:val="a"/>
    <w:next w:val="a"/>
    <w:link w:val="23"/>
    <w:uiPriority w:val="30"/>
    <w:qFormat/>
    <w:rsid w:val="00B131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1318A"/>
    <w:rPr>
      <w:i/>
      <w:iCs/>
      <w:color w:val="0F4761" w:themeColor="accent1" w:themeShade="BF"/>
    </w:rPr>
  </w:style>
  <w:style w:type="character" w:styleId="24">
    <w:name w:val="Intense Reference"/>
    <w:basedOn w:val="a0"/>
    <w:uiPriority w:val="32"/>
    <w:qFormat/>
    <w:rsid w:val="00B1318A"/>
    <w:rPr>
      <w:b/>
      <w:bCs/>
      <w:smallCaps/>
      <w:color w:val="0F4761" w:themeColor="accent1" w:themeShade="BF"/>
      <w:spacing w:val="5"/>
    </w:rPr>
  </w:style>
  <w:style w:type="paragraph" w:styleId="aa">
    <w:name w:val="header"/>
    <w:basedOn w:val="a"/>
    <w:link w:val="ab"/>
    <w:uiPriority w:val="99"/>
    <w:unhideWhenUsed/>
    <w:rsid w:val="00E32EC5"/>
    <w:pPr>
      <w:tabs>
        <w:tab w:val="center" w:pos="4252"/>
        <w:tab w:val="right" w:pos="8504"/>
      </w:tabs>
      <w:snapToGrid w:val="0"/>
    </w:pPr>
  </w:style>
  <w:style w:type="character" w:customStyle="1" w:styleId="ab">
    <w:name w:val="ヘッダー (文字)"/>
    <w:basedOn w:val="a0"/>
    <w:link w:val="aa"/>
    <w:uiPriority w:val="99"/>
    <w:rsid w:val="00E32EC5"/>
  </w:style>
  <w:style w:type="paragraph" w:styleId="ac">
    <w:name w:val="footer"/>
    <w:basedOn w:val="a"/>
    <w:link w:val="ad"/>
    <w:uiPriority w:val="99"/>
    <w:unhideWhenUsed/>
    <w:rsid w:val="00E32EC5"/>
    <w:pPr>
      <w:tabs>
        <w:tab w:val="center" w:pos="4252"/>
        <w:tab w:val="right" w:pos="8504"/>
      </w:tabs>
      <w:snapToGrid w:val="0"/>
    </w:pPr>
  </w:style>
  <w:style w:type="character" w:customStyle="1" w:styleId="ad">
    <w:name w:val="フッター (文字)"/>
    <w:basedOn w:val="a0"/>
    <w:link w:val="ac"/>
    <w:uiPriority w:val="99"/>
    <w:rsid w:val="00E32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177</Words>
  <Characters>1012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内野 忠治</dc:creator>
  <cp:keywords/>
  <dc:description/>
  <cp:lastModifiedBy>Tadaharu Uchino</cp:lastModifiedBy>
  <cp:revision>11</cp:revision>
  <dcterms:created xsi:type="dcterms:W3CDTF">2025-06-25T01:36:00Z</dcterms:created>
  <dcterms:modified xsi:type="dcterms:W3CDTF">2026-09-30T01:59:00Z</dcterms:modified>
</cp:coreProperties>
</file>